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EF7FA" w14:textId="7CDC0DA1" w:rsidR="00FC1F94" w:rsidRPr="00E6346D" w:rsidRDefault="00FC1F94" w:rsidP="00FC1F94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E6346D">
        <w:rPr>
          <w:rFonts w:ascii="Garamond" w:hAnsi="Garamond"/>
          <w:sz w:val="24"/>
          <w:szCs w:val="24"/>
        </w:rPr>
        <w:t>Anexo I-A</w:t>
      </w:r>
    </w:p>
    <w:p w14:paraId="27FC2F69" w14:textId="1C107C30" w:rsidR="00053E0B" w:rsidRPr="00F37175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Síntese 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urbanística </w:t>
      </w:r>
      <w:r>
        <w:rPr>
          <w:rFonts w:asciiTheme="minorHAnsi" w:hAnsiTheme="minorHAnsi"/>
          <w:b/>
          <w:bCs/>
          <w:sz w:val="24"/>
          <w:szCs w:val="24"/>
        </w:rPr>
        <w:t xml:space="preserve">da </w:t>
      </w:r>
      <w:r w:rsidR="00D23618">
        <w:rPr>
          <w:rFonts w:asciiTheme="minorHAnsi" w:hAnsiTheme="minorHAnsi"/>
          <w:b/>
          <w:bCs/>
          <w:sz w:val="24"/>
          <w:szCs w:val="24"/>
        </w:rPr>
        <w:t>o</w:t>
      </w:r>
      <w:r w:rsidRPr="00F37175">
        <w:rPr>
          <w:rFonts w:asciiTheme="minorHAnsi" w:hAnsiTheme="minorHAnsi"/>
          <w:b/>
          <w:bCs/>
          <w:sz w:val="24"/>
          <w:szCs w:val="24"/>
        </w:rPr>
        <w:t xml:space="preserve">peração de </w:t>
      </w:r>
      <w:r>
        <w:rPr>
          <w:rFonts w:asciiTheme="minorHAnsi" w:hAnsiTheme="minorHAnsi"/>
          <w:b/>
          <w:bCs/>
          <w:sz w:val="24"/>
          <w:szCs w:val="24"/>
        </w:rPr>
        <w:t>l</w:t>
      </w:r>
      <w:r w:rsidRPr="00F37175">
        <w:rPr>
          <w:rFonts w:asciiTheme="minorHAnsi" w:hAnsiTheme="minorHAnsi"/>
          <w:b/>
          <w:bCs/>
          <w:sz w:val="24"/>
          <w:szCs w:val="24"/>
        </w:rPr>
        <w:t>oteamento</w:t>
      </w:r>
    </w:p>
    <w:tbl>
      <w:tblPr>
        <w:tblStyle w:val="TabelacomGrelha"/>
        <w:tblW w:w="8531" w:type="dxa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9"/>
        <w:gridCol w:w="2102"/>
      </w:tblGrid>
      <w:tr w:rsidR="00053E0B" w14:paraId="1954B612" w14:textId="77777777" w:rsidTr="00201A3D"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BA24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DO TERRENO OBJETO DA OPERAÇÃO URBANÍSTICA 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2A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79F3C509" w14:textId="77777777" w:rsidTr="00201A3D"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1D997DE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73A41CDA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DD11291" w14:textId="77777777" w:rsidTr="00201A3D"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F590" w14:textId="1EE79398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DO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PRÉDIO A LOTEAR 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6290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2F169F" w14:paraId="3035688C" w14:textId="77777777" w:rsidTr="00201A3D"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8C21FDE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A4D3D4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3063D986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97D5" w14:textId="20883F82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IMPLANTAÇÃO  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791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5E0C2D" w14:paraId="184B7DC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19CC5E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766192D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75E31D31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74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IMPERMEABILIZAÇÃO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E90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4E1BD4" w14:paraId="2C5E2F19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4E3C49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0FA460D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DD8F163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ABC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PERMEÁVEL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8EA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AC57FA" w14:paraId="2E04E8A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6B156C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C5BEFA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CB9384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11F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CONSTRUÇÃO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1E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6162D7" w14:paraId="2A594DD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48AFCDF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B7D20A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65F003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7E3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VOLUME TOTAL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6A7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m3</w:t>
            </w:r>
          </w:p>
        </w:tc>
      </w:tr>
      <w:tr w:rsidR="00053E0B" w:rsidRPr="006162D7" w14:paraId="57D8FCBF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598258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8E4AD4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07E0E4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17C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ALTURA MÁXIMA DA EDIFICAÇÃO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33A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</w:tr>
      <w:tr w:rsidR="00053E0B" w:rsidRPr="00AC57FA" w14:paraId="0735348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EF7580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1F88C9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5249BC3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D138" w14:textId="4D5A5971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LOTES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061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4263737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787867F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E39970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C43C4D" w14:paraId="26F4BFB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24C5" w14:textId="75E8EF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LOTES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8E8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4E1BD4" w14:paraId="439A3A62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66B8DD3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72C8FE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4C820341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FCA" w14:textId="44597124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MÁXIMO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ACIMA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C83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3CF20131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2C3B89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98C785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4566EEC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F3E" w14:textId="45D61895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MÁXIMO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ABAIXO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FA3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019E8A1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8E2A66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4A17798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E4E136A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377F" w14:textId="55086E33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E43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B265D" w14:paraId="0EFFD69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44B8AC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117896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FCFD11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31D6" w14:textId="51747756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POR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TIPOLOGIA (opcional)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85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7D5A29B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52951946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CF77BEE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F5909E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F334" w14:textId="2D61AE25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DESTINADOS 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HABITAÇÃO PÚBLICA,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CUSTOS CONTROLADOS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OU PARA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ARRENDAMENTO ACESSÍVEL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B7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15C2E96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5DD5044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65CEB7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4571A4" w:rsidRPr="00DE7928" w14:paraId="60CA18A9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E9E" w14:textId="293ABC55" w:rsidR="004571A4" w:rsidRPr="00A21417" w:rsidRDefault="004571A4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DE </w:t>
            </w:r>
            <w:r w:rsidR="00492D6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FRAÇÕES </w:t>
            </w:r>
            <w:r w:rsidR="009764A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AFETAS A </w:t>
            </w:r>
            <w:r w:rsidR="00492D69">
              <w:rPr>
                <w:rFonts w:asciiTheme="minorHAnsi" w:hAnsiTheme="minorHAnsi" w:cs="Arial"/>
                <w:kern w:val="0"/>
                <w:sz w:val="20"/>
                <w:szCs w:val="20"/>
              </w:rPr>
              <w:t>COMÉRCIO</w:t>
            </w:r>
            <w:r w:rsidR="00BD656E">
              <w:rPr>
                <w:rFonts w:asciiTheme="minorHAnsi" w:hAnsiTheme="minorHAnsi" w:cs="Arial"/>
                <w:kern w:val="0"/>
                <w:sz w:val="20"/>
                <w:szCs w:val="20"/>
              </w:rPr>
              <w:t>/SERVIÇOS/INDÚSTRIA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1A21" w14:textId="77777777" w:rsidR="004571A4" w:rsidRPr="006B55C7" w:rsidRDefault="004571A4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4571A4" w:rsidRPr="004571A4" w14:paraId="7D88E20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09A6" w14:textId="77777777" w:rsidR="004571A4" w:rsidRPr="00250B2F" w:rsidRDefault="004571A4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FE05" w14:textId="77777777" w:rsidR="004571A4" w:rsidRPr="00250B2F" w:rsidRDefault="004571A4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454937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3FA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HABITAÇÃO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8F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60D00C19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BA97A72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FCB2ED1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E96C6F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04C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COMÉRCIO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37F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1575D58C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95CCF4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8887178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8987CE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243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SERVIÇOS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23D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720D1A6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CFC20DB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F8525EF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B1B226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3CA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INDÚSTRI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BF4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2A7340C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B0446FA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E23B213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54B9FA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6F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EQUIPAMENTOS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5AD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4DEB7D3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5139AB2E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C68DCCD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0EC802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76A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ESTACIONAMENTO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955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47CC273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BFBFF7B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D84B978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FC868DC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543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ARRECADAÇÕES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4C0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00F2511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766BAD8A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BED7D72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CD0B50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93B3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LOGÍSTICA E ARMAZÉN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1F6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2863F732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DBD4B4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1FE6B37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088AEB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075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ÁREAS TÉCNICAS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733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50A28386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6A382F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9E4FBF4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F4B879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9B4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(especificar)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B7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157D9C" w:rsidRPr="00157D9C" w14:paraId="06B773F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23BC914" w14:textId="77777777" w:rsidR="00157D9C" w:rsidRPr="00157D9C" w:rsidRDefault="00157D9C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A9DE719" w14:textId="77777777" w:rsidR="00157D9C" w:rsidRPr="00157D9C" w:rsidRDefault="00157D9C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A94C7BF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A0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CC7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32DDF52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8BFA2D0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AD5B06C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242A66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A64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A17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0887C31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1F78D06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0E9E875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01A3D" w:rsidRPr="00201A3D" w14:paraId="0A9FF88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58935" w14:textId="270A7754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CEDÊNCIA PARA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ESPAÇOS VERDES E DE UTILIZAÇÃO COLETIVA </w:t>
            </w: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D12A" w14:textId="77777777" w:rsidR="00201A3D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36D7EA3" w14:textId="40BBF466" w:rsidR="00201A3D" w:rsidRPr="00201A3D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201A3D" w:rsidRPr="00012279" w14:paraId="469FA89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802844B" w14:textId="77777777" w:rsidR="00201A3D" w:rsidRPr="00012279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039A0432" w14:textId="77777777" w:rsidR="00201A3D" w:rsidRPr="00012279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4CFB23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58F6" w14:textId="1B057434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CEDÊNCIA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PARA</w:t>
            </w: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CC564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 DE UTILIZAÇÃO COLETIVA / </w:t>
            </w: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HABITAÇÃO PÚBLICA, DE CUSTOS CONTROLADOS OU PARA ARRENDAMENTO ACESSÍVEL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7B0" w14:textId="77777777" w:rsidR="00157D9C" w:rsidRDefault="00157D9C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381A205" w14:textId="77777777" w:rsidR="00201A3D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2788C3E3" w14:textId="26CD7802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03F1DDD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EF5684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7AF879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A9E569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373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TOTAL DE LUGARES DE ESTACIONAMENTO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5F0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0322BC7A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76D4CD4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772936A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9E9469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481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DE LUGARES DE ESTACIONAMENTO PÚBLICO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AE4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73DE76BC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4546BBB1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459B5A2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5D3125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121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IMPLANTAÇÃO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F51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6D1A130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5D731494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2E9597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157C84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DE5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IMPERMEABILIZAÇÃO DO SOLO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C34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217DDBA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FA9F4F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627D75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C5A1A7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AF5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OCUPAÇÃO DO SOLO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B9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5392998A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7B640E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5E52A3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F42DDE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172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UTILIZAÇÃO DO SOLO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183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613EAAB6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347E4BA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81E6613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DF153B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F0B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DENSIDADE HABITACIONAL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8C32" w14:textId="598FDEA5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F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ogos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proofErr w:type="spellStart"/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ha</w:t>
            </w:r>
            <w:proofErr w:type="spellEnd"/>
          </w:p>
        </w:tc>
      </w:tr>
    </w:tbl>
    <w:p w14:paraId="34CADC4B" w14:textId="77777777" w:rsidR="005F7D75" w:rsidRDefault="005F7D75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6D56F73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3D62585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sectPr w:rsidR="00201A3D" w:rsidSect="00381D80">
      <w:headerReference w:type="default" r:id="rId8"/>
      <w:footerReference w:type="default" r:id="rId9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6480D" w14:textId="77777777" w:rsidR="001E309A" w:rsidRDefault="001E309A">
      <w:pPr>
        <w:spacing w:after="0"/>
      </w:pPr>
      <w:r>
        <w:separator/>
      </w:r>
    </w:p>
  </w:endnote>
  <w:endnote w:type="continuationSeparator" w:id="0">
    <w:p w14:paraId="4D539F23" w14:textId="77777777" w:rsidR="001E309A" w:rsidRDefault="001E30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BAA4A56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26CA16C9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 xml:space="preserve">Rua </w:t>
          </w:r>
          <w:proofErr w:type="gramStart"/>
          <w:r w:rsidRPr="00264303">
            <w:rPr>
              <w:sz w:val="12"/>
              <w:szCs w:val="12"/>
            </w:rPr>
            <w:t>dos Combatentes   l   5030-477</w:t>
          </w:r>
          <w:proofErr w:type="gramEnd"/>
          <w:r w:rsidRPr="00264303">
            <w:rPr>
              <w:sz w:val="12"/>
              <w:szCs w:val="12"/>
            </w:rPr>
            <w:t xml:space="preserve"> Santa Marta de Penaguião</w:t>
          </w:r>
        </w:p>
        <w:p w14:paraId="27D23F78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6D9DE4F0" w:rsidR="00264303" w:rsidRPr="00264303" w:rsidRDefault="003A2B2C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20571F9B">
              <wp:simplePos x="0" y="0"/>
              <wp:positionH relativeFrom="column">
                <wp:posOffset>-651510</wp:posOffset>
              </wp:positionH>
              <wp:positionV relativeFrom="paragraph">
                <wp:posOffset>-240665</wp:posOffset>
              </wp:positionV>
              <wp:extent cx="718185" cy="281305"/>
              <wp:effectExtent l="889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818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75F62AD3" w:rsidR="00381D80" w:rsidRPr="003A2B2C" w:rsidRDefault="00381D80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3A2B2C">
                            <w:rPr>
                              <w:sz w:val="10"/>
                              <w:szCs w:val="10"/>
                            </w:rPr>
                            <w:t xml:space="preserve">CMSMP 441/ </w:t>
                          </w:r>
                          <w:proofErr w:type="spellStart"/>
                          <w:r w:rsidRPr="003A2B2C">
                            <w:rPr>
                              <w:sz w:val="10"/>
                              <w:szCs w:val="10"/>
                            </w:rPr>
                            <w:t>Rev</w:t>
                          </w:r>
                          <w:proofErr w:type="spellEnd"/>
                          <w:r w:rsidRPr="003A2B2C">
                            <w:rPr>
                              <w:sz w:val="10"/>
                              <w:szCs w:val="10"/>
                            </w:rPr>
                            <w:t xml:space="preserve">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1.3pt;margin-top:-18.95pt;width:56.55pt;height:22.1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" stroked="f">
              <v:textbox>
                <w:txbxContent>
                  <w:p w14:paraId="0A936E3C" w14:textId="75F62AD3" w:rsidR="00381D80" w:rsidRPr="003A2B2C" w:rsidRDefault="00381D80">
                    <w:pPr>
                      <w:rPr>
                        <w:sz w:val="10"/>
                        <w:szCs w:val="10"/>
                      </w:rPr>
                    </w:pPr>
                    <w:r w:rsidRPr="003A2B2C">
                      <w:rPr>
                        <w:sz w:val="10"/>
                        <w:szCs w:val="10"/>
                      </w:rPr>
                      <w:t xml:space="preserve">CMSMP 441/ </w:t>
                    </w:r>
                    <w:proofErr w:type="spellStart"/>
                    <w:r w:rsidRPr="003A2B2C">
                      <w:rPr>
                        <w:sz w:val="10"/>
                        <w:szCs w:val="10"/>
                      </w:rPr>
                      <w:t>Rev</w:t>
                    </w:r>
                    <w:proofErr w:type="spellEnd"/>
                    <w:r w:rsidRPr="003A2B2C">
                      <w:rPr>
                        <w:sz w:val="10"/>
                        <w:szCs w:val="10"/>
                      </w:rPr>
                      <w:t xml:space="preserve">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19CD21FF" w:rsidR="0083587E" w:rsidRDefault="008358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1BD63" w14:textId="77777777" w:rsidR="001E309A" w:rsidRDefault="001E309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7237E08" w14:textId="77777777" w:rsidR="001E309A" w:rsidRDefault="001E30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09A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DD4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2B2C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2ED4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3CCC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5FC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E7129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66841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9A9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B80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4</cp:revision>
  <cp:lastPrinted>2026-10-06T10:38:00Z</cp:lastPrinted>
  <dcterms:created xsi:type="dcterms:W3CDTF">2026-10-06T11:22:00Z</dcterms:created>
  <dcterms:modified xsi:type="dcterms:W3CDTF">2026-10-06T12:14:00Z</dcterms:modified>
</cp:coreProperties>
</file>